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25FF84"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proofErr w:type="gramStart"/>
      <w:r w:rsidRPr="004A2A17">
        <w:rPr>
          <w:rFonts w:ascii="Arial" w:hAnsi="Arial" w:cs="Arial"/>
          <w:b/>
          <w:bCs/>
          <w:i/>
          <w:iCs/>
          <w:sz w:val="26"/>
          <w:szCs w:val="26"/>
        </w:rPr>
        <w:t xml:space="preserve">Proposal Implementasi Renewal Lisensi Fortinet Sandboxing dan Support Maintenance</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proofErr w:type="gramStart"/>
      <w:r w:rsidR="00DC6814" w:rsidRPr="004A2A17">
        <w:rPr>
          <w:rFonts w:ascii="Arial" w:hAnsi="Arial" w:cs="Arial"/>
        </w:rPr>
        <w:t xml:space="preserve">PT Bukit Asam</w:t>
      </w:r>
    </w:p>
    <w:p w14:paraId="481F65BF" w14:textId="7D869C98" w:rsidR="008333A3" w:rsidRPr="006D7793" w:rsidRDefault="00DC6814" w:rsidP="00005D6E">
      <w:pPr>
        <w:spacing w:after="0" w:line="240" w:lineRule="auto"/>
        <w:jc w:val="both"/>
        <w:rPr>
          <w:rFonts w:ascii="Arial" w:hAnsi="Arial" w:cs="Arial"/>
        </w:rPr>
      </w:pPr>
      <w:proofErr w:type="gramStart"/>
      <w:r>
        <w:rPr>
          <w:rFonts w:ascii="Arial" w:hAnsi="Arial" w:cs="Arial"/>
        </w:rPr>
        <w:t xml:space="preserve">12 Juli 2025</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proofErr w:type="gramStart"/>
      <w:r w:rsidR="00DC6814" w:rsidRPr="004A2A17">
        <w:rPr>
          <w:rFonts w:ascii="Arial" w:hAnsi="Arial" w:cs="Arial"/>
        </w:rPr>
        <w:t xml:space="preserve">PT Bukit Asam</w:t>
      </w:r>
      <w:r w:rsidRPr="004A2A17">
        <w:rPr>
          <w:rFonts w:ascii="Arial" w:hAnsi="Arial" w:cs="Arial"/>
        </w:rPr>
        <w:t>.</w:t>
      </w:r>
      <w:r w:rsidRPr="006D7793">
        <w:rPr>
          <w:rFonts w:ascii="Arial" w:hAnsi="Arial" w:cs="Arial"/>
        </w:rPr>
        <w:t xml:space="preserve"> </w:t>
      </w:r>
      <w:proofErr w:type="gramStart"/>
      <w:r w:rsidR="00DC6814">
        <w:rPr>
          <w:rFonts w:ascii="Arial" w:hAnsi="Arial" w:cs="Arial"/>
        </w:rPr>
        <w:t xml:space="preserve">Perpanjangan lisensi dan dukungan pemeliharaan perangkat Fortinet Sandboxing untuk mendukung sistem keamanan PT Bukit Asam.</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proofErr w:type="gramStart"/>
      <w:r w:rsidR="00DC6814" w:rsidRPr="004A2A17">
        <w:rPr>
          <w:rFonts w:ascii="Arial" w:hAnsi="Arial" w:cs="Arial"/>
          <w:b/>
          <w:bCs/>
          <w:i/>
          <w:iCs/>
        </w:rPr>
        <w:t xml:space="preserve">Proposal Implementasi Renewal Lisensi Fortinet Sandboxing dan Support Maintenance</w:t>
      </w:r>
      <w:r w:rsidRPr="006D7793">
        <w:rPr>
          <w:rFonts w:ascii="Arial" w:hAnsi="Arial" w:cs="Arial"/>
        </w:rPr>
        <w:t>.</w:t>
      </w:r>
      <w:r w:rsidR="00DC6814">
        <w:rPr>
          <w:rFonts w:ascii="Arial" w:hAnsi="Arial" w:cs="Arial"/>
        </w:rPr>
        <w:t xml:space="preserve"> </w:t>
      </w:r>
      <w:proofErr w:type="gramStart"/>
      <w:r w:rsidR="00DC6814">
        <w:rPr>
          <w:rFonts w:ascii="Arial" w:hAnsi="Arial" w:cs="Arial"/>
        </w:rPr>
        <w:t xml:space="preserve">Memastikan sistem keamanan tetap optimal dan perangkat berfungsi dengan baik untuk periode 24 bulan.</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1B52422D" w14:textId="596BC145" w:rsidR="00DC6814" w:rsidRPr="00DC6814" w:rsidRDefault="00AE3E1D" w:rsidP="00CA345F">
      <w:pPr>
        <w:spacing w:after="0"/>
        <w:ind w:left="357"/>
        <w:jc w:val="both"/>
        <w:rPr>
          <w:rFonts w:ascii="Arial" w:hAnsi="Arial" w:cs="Arial"/>
        </w:rPr>
      </w:pPr>
      <w:proofErr w:type="gramStart"/>
      <w:r w:rsidRPr="00AE3E1D">
        <w:rPr>
          <w:rFonts w:ascii="Arial" w:hAnsi="Arial" w:cs="Arial"/>
        </w:rPr>
        <w:t xml:space="preserve">Untuk memastikan perangkat Fortinet Sandboxing pada PT Bukit Asam tetap beroperasi secara optimal dengan dukungan 24/7 dan SLA yang ketat selama 24 bulan.</w:t>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proofErr w:type="gramStart"/>
            <w:r w:rsidRPr="006D7793">
              <w:rPr>
                <w:rFonts w:ascii="Arial" w:hAnsi="Arial" w:cs="Arial"/>
                <w:sz w:val="20"/>
                <w:szCs w:val="20"/>
              </w:rPr>
              <w:t>Jl.Ciwulan</w:t>
            </w:r>
            <w:proofErr w:type="gramEnd"/>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 xml:space="preserve">385 saham </w:t>
            </w:r>
            <w:proofErr w:type="gramStart"/>
            <w:r w:rsidRPr="006D7793">
              <w:rPr>
                <w:rFonts w:ascii="Arial" w:hAnsi="Arial" w:cs="Arial"/>
                <w:sz w:val="20"/>
                <w:szCs w:val="20"/>
              </w:rPr>
              <w:t>dalam  Perseroan</w:t>
            </w:r>
            <w:proofErr w:type="gramEnd"/>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 xml:space="preserve">Executive Summary</w:t>
      </w:r>
    </w:p>
    <w:p w14:paraId="4402F644" w14:textId="1204F468" w:rsidR="004A2A17" w:rsidRDefault="001B4442" w:rsidP="00515C41">
      <w:pPr>
        <w:ind w:left="851"/>
        <w:jc w:val="both"/>
      </w:pPr>
      <w:proofErr w:type="gramStart"/>
      <w:r>
        <w:t xml:space="preserve">Proyek ini adalah perpanjangan lisensi Fortinet Sandboxing untuk PT Bukit Asam yang berlokasi di Tanjung Enim. Proyek ini bertujuan untuk memastikan perangkat tetap berfungsi secara optimal dengan menyediakan lisensi, konfigurasi, maintenance, support, dan training yang diperlukan. Periode layanan adalah selama 24 bulan dengan dukungan 24/7 dan mengikuti SLA yang ketat.</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526A053E" w:rsidR="00CA345F" w:rsidRDefault="00CA345F" w:rsidP="005773A1">
      <w:pPr>
        <w:ind w:left="851"/>
        <w:jc w:val="both"/>
        <w:rPr>
          <w:rFonts w:ascii="Arial" w:hAnsi="Arial" w:cs="Arial"/>
        </w:rPr>
      </w:pPr>
      <w:r>
        <w:rPr>
          <w:rFonts w:ascii="Arial" w:hAnsi="Arial" w:cs="Arial"/>
        </w:rPr>
        <w:t xml:space="preserve"/>
      </w:r>
      <w:proofErr w:type="gramEnd"/>
    </w:p>
    <w:p w14:paraId="0F72459E" w14:textId="21DBC70D" w:rsidR="004A2A17" w:rsidRDefault="001B4442" w:rsidP="005773A1">
      <w:pPr>
        <w:ind w:left="851"/>
        <w:jc w:val="both"/>
        <w:rPr>
          <w:rFonts w:ascii="Arial" w:hAnsi="Arial" w:cs="Arial"/>
        </w:rPr>
      </w:pPr>
      <w:proofErr w:type="gramStart"/>
      <w:r>
        <w:rPr>
          <w:rFonts w:ascii="Arial" w:hAnsi="Arial" w:cs="Arial"/>
        </w:rPr>
        <w:t xml:space="preserve">FSA1KFT619000205 - Sandbox Threat Intelligence (Antivirus, IPS, Web Filtering, File Query, Industrial Security, SandBox Engine) plus FortiCare Premium</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roofErr w:type="gramEnd"/>
    </w:p>
    <w:p w14:paraId="0F72459E" w14:textId="21DBC70D" w:rsidR="004A2A17" w:rsidRDefault="001B4442" w:rsidP="005773A1">
      <w:pPr>
        <w:ind w:left="851"/>
        <w:jc w:val="both"/>
        <w:rPr>
          <w:rFonts w:ascii="Arial" w:hAnsi="Arial" w:cs="Arial"/>
        </w:rPr>
      </w:pPr>
      <w:proofErr w:type="gramStart"/>
      <w:r>
        <w:rPr>
          <w:rFonts w:ascii="Arial" w:hAnsi="Arial" w:cs="Arial"/>
        </w:rPr>
        <w:t xml:space="preserve">FSA-1000F-85-CC - NBD 8x5 ECS Premium Hardware Replacement Services for Fortinet</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68ED6A6B" w:rsidR="00232F4F" w:rsidRDefault="00232F4F" w:rsidP="005773A1">
      <w:pPr>
        <w:ind w:left="851"/>
        <w:jc w:val="both"/>
        <w:rPr>
          <w:rFonts w:ascii="Arial" w:hAnsi="Arial" w:cs="Arial"/>
        </w:rPr>
      </w:pPr>
      <w:r>
        <w:rPr>
          <w:rFonts w:ascii="Arial" w:hAnsi="Arial" w:cs="Arial"/>
        </w:rPr>
        <w:t xml:space="preserve"/>
      </w:r>
      <w:proofErr w:type="gramEnd"/>
    </w:p>
    <w:p w14:paraId="5949898D" w14:textId="6247C96F" w:rsidR="00593883" w:rsidRDefault="001B4442" w:rsidP="005773A1">
      <w:pPr>
        <w:ind w:left="851"/>
        <w:jc w:val="both"/>
        <w:rPr>
          <w:rFonts w:ascii="Arial" w:hAnsi="Arial" w:cs="Arial"/>
        </w:rPr>
      </w:pPr>
      <w:proofErr w:type="gramStart"/>
      <w:r>
        <w:rPr>
          <w:rFonts w:ascii="Arial" w:hAnsi="Arial" w:cs="Arial"/>
        </w:rPr>
        <w:t xml:space="preserve">Tidak ada penyebutan khusus perangkat lunak baru</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Licenses</w:t>
      </w:r>
    </w:p>
    <w:p w14:paraId="71140EB1" w14:textId="31FFD6C1" w:rsidR="00CA345F" w:rsidRDefault="00CA345F" w:rsidP="005773A1">
      <w:pPr>
        <w:ind w:left="851"/>
      </w:pPr>
      <w:r>
        <w:t xml:space="preserve"/>
      </w:r>
      <w:proofErr w:type="gramEnd"/>
    </w:p>
    <w:p w14:paraId="58627001" w14:textId="320E1D1B" w:rsidR="001B773D" w:rsidRDefault="001B4442" w:rsidP="005773A1">
      <w:pPr>
        <w:ind w:left="851"/>
      </w:pPr>
      <w:proofErr w:type="gramStart"/>
      <w:r>
        <w:t xml:space="preserve">Penyediaan lisensi perangkat eksisting selama 24 bulan</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56DB5C82" w:rsidR="00CA345F" w:rsidRDefault="00CA345F" w:rsidP="005773A1">
      <w:pPr>
        <w:ind w:left="851"/>
      </w:pPr>
      <w:r>
        <w:t xml:space="preserve"/>
      </w:r>
      <w:proofErr w:type="gramEnd"/>
    </w:p>
    <w:p w14:paraId="157FD0D1" w14:textId="4360D5C4" w:rsidR="001B773D" w:rsidRDefault="001B4442" w:rsidP="005773A1">
      <w:pPr>
        <w:ind w:left="851"/>
      </w:pPr>
      <w:proofErr w:type="gramStart"/>
      <w:r>
        <w:t xml:space="preserve">Konfigurasi dan memastikan perangkat berfungsi dengan baik</w:t>
      </w:r>
    </w:p>
    <w:p w14:paraId="0EB017D3" w14:textId="6FDB4C2E" w:rsidR="00CA345F" w:rsidRPr="001B773D" w:rsidRDefault="00CA345F" w:rsidP="005773A1">
      <w:pPr>
        <w:ind w:left="851"/>
      </w:pPr>
      <w:r>
        <w:t xml:space="preserve"/>
      </w:r>
      <w:proofErr w:type="gramEnd"/>
    </w:p>
    <w:p w14:paraId="157FD0D1" w14:textId="4360D5C4" w:rsidR="001B773D" w:rsidRDefault="001B4442" w:rsidP="005773A1">
      <w:pPr>
        <w:ind w:left="851"/>
      </w:pPr>
      <w:proofErr w:type="gramStart"/>
      <w:r>
        <w:t xml:space="preserve">Maintenance sistem (preventive dan corrective)</w:t>
      </w:r>
    </w:p>
    <w:p w14:paraId="0EB017D3" w14:textId="6FDB4C2E" w:rsidR="00CA345F" w:rsidRPr="001B773D" w:rsidRDefault="00CA345F" w:rsidP="005773A1">
      <w:pPr>
        <w:ind w:left="851"/>
      </w:pPr>
      <w:r>
        <w:t xml:space="preserve"/>
      </w:r>
      <w:proofErr w:type="gramEnd"/>
    </w:p>
    <w:p w14:paraId="157FD0D1" w14:textId="4360D5C4" w:rsidR="001B773D" w:rsidRDefault="001B4442" w:rsidP="005773A1">
      <w:pPr>
        <w:ind w:left="851"/>
      </w:pPr>
      <w:proofErr w:type="gramStart"/>
      <w:r>
        <w:t xml:space="preserve">Support selama 24 bulan</w:t>
      </w:r>
    </w:p>
    <w:p w14:paraId="0EB017D3" w14:textId="6FDB4C2E" w:rsidR="00CA345F" w:rsidRPr="001B773D" w:rsidRDefault="00CA345F" w:rsidP="005773A1">
      <w:pPr>
        <w:ind w:left="851"/>
      </w:pPr>
      <w:r>
        <w:t xml:space="preserve"/>
      </w:r>
      <w:proofErr w:type="gramEnd"/>
    </w:p>
    <w:p w14:paraId="157FD0D1" w14:textId="4360D5C4" w:rsidR="001B773D" w:rsidRDefault="001B4442" w:rsidP="005773A1">
      <w:pPr>
        <w:ind w:left="851"/>
      </w:pPr>
      <w:proofErr w:type="gramStart"/>
      <w:r>
        <w:t xml:space="preserve">Training personil TI</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 xml:space="preserve">Scope of Work</w:t>
      </w:r>
    </w:p>
    <w:p w14:paraId="3BF6EE33" w14:textId="7686A36E" w:rsidR="004A2A17" w:rsidRPr="004A2A17" w:rsidRDefault="001B4442" w:rsidP="005773A1">
      <w:pPr>
        <w:ind w:left="851"/>
      </w:pPr>
      <w:proofErr w:type="gramStart"/>
      <w:r>
        <w:t xml:space="preserve">Penyediaan lisensi, konfigurasi, maintenance, support, dan training untuk Fortinet Sandboxing.</w:t>
      </w:r>
    </w:p>
    <w:p w14:paraId="30E97947" w14:textId="5B475FBD" w:rsidR="001B773D" w:rsidRDefault="004A2A17" w:rsidP="009A75D3">
      <w:pPr>
        <w:pStyle w:val="Heading2"/>
        <w:numPr>
          <w:ilvl w:val="0"/>
          <w:numId w:val="15"/>
        </w:numPr>
        <w:ind w:left="851" w:hanging="502"/>
        <w:jc w:val="both"/>
        <w:rPr>
          <w:rFonts w:cs="Arial"/>
        </w:rPr>
      </w:pPr>
      <w:r>
        <w:rPr>
          <w:rFonts w:cs="Arial"/>
        </w:rPr>
        <w:t xml:space="preserve">Out of Scope</w:t>
      </w:r>
    </w:p>
    <w:p w14:paraId="3F2D2189" w14:textId="671EB0EF" w:rsidR="004A2A17" w:rsidRPr="004A2A17" w:rsidRDefault="001B4442" w:rsidP="005773A1">
      <w:pPr>
        <w:ind w:left="851"/>
      </w:pPr>
      <w:proofErr w:type="gramStart"/>
      <w:r>
        <w:t xml:space="preserve">Perangkat keras baru di luar cakupan penggantian RMA atau upgrade selain yang telah disepakati.</w:t>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 xml:space="preserve">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roofErr w:type="gramEnd"/>
    </w:p>
    <w:p w14:paraId="0C6AA4B4" w14:textId="5E48096E" w:rsidR="00C84B6E" w:rsidRDefault="001B4442" w:rsidP="005773A1">
      <w:pPr>
        <w:ind w:left="851"/>
        <w:jc w:val="both"/>
        <w:rPr>
          <w:rFonts w:ascii="Arial" w:hAnsi="Arial" w:cs="Arial"/>
        </w:rPr>
      </w:pPr>
      <w:proofErr w:type="gramStart"/>
      <w:r>
        <w:rPr>
          <w:rFonts w:ascii="Arial" w:hAnsi="Arial" w:cs="Arial"/>
        </w:rPr>
        <w:t xml:space="preserve">Dokumen lisensi</w:t>
      </w:r>
    </w:p>
    <w:p w14:paraId="405875FC" w14:textId="147E1000" w:rsidR="00CA345F" w:rsidRPr="004A2A17" w:rsidRDefault="00CA345F" w:rsidP="005773A1">
      <w:pPr>
        <w:ind w:left="851"/>
        <w:jc w:val="both"/>
        <w:rPr>
          <w:rFonts w:ascii="Arial" w:hAnsi="Arial" w:cs="Arial"/>
        </w:rPr>
      </w:pPr>
      <w:r>
        <w:rPr>
          <w:rFonts w:ascii="Arial" w:hAnsi="Arial" w:cs="Arial"/>
        </w:rPr>
        <w:t xml:space="preserve"/>
      </w:r>
      <w:proofErr w:type="gramEnd"/>
    </w:p>
    <w:p w14:paraId="0C6AA4B4" w14:textId="5E48096E" w:rsidR="00C84B6E" w:rsidRDefault="001B4442" w:rsidP="005773A1">
      <w:pPr>
        <w:ind w:left="851"/>
        <w:jc w:val="both"/>
        <w:rPr>
          <w:rFonts w:ascii="Arial" w:hAnsi="Arial" w:cs="Arial"/>
        </w:rPr>
      </w:pPr>
      <w:proofErr w:type="gramStart"/>
      <w:r>
        <w:rPr>
          <w:rFonts w:ascii="Arial" w:hAnsi="Arial" w:cs="Arial"/>
        </w:rPr>
        <w:t xml:space="preserve">Dokumen Aktifitas Filter</w:t>
      </w:r>
    </w:p>
    <w:p w14:paraId="405875FC" w14:textId="147E1000" w:rsidR="00CA345F" w:rsidRPr="004A2A17" w:rsidRDefault="00CA345F" w:rsidP="005773A1">
      <w:pPr>
        <w:ind w:left="851"/>
        <w:jc w:val="both"/>
        <w:rPr>
          <w:rFonts w:ascii="Arial" w:hAnsi="Arial" w:cs="Arial"/>
        </w:rPr>
      </w:pPr>
      <w:r>
        <w:rPr>
          <w:rFonts w:ascii="Arial" w:hAnsi="Arial" w:cs="Arial"/>
        </w:rPr>
        <w:t xml:space="preserve"/>
      </w:r>
      <w:proofErr w:type="gramEnd"/>
    </w:p>
    <w:p w14:paraId="0C6AA4B4" w14:textId="5E48096E" w:rsidR="00C84B6E" w:rsidRDefault="001B4442" w:rsidP="005773A1">
      <w:pPr>
        <w:ind w:left="851"/>
        <w:jc w:val="both"/>
        <w:rPr>
          <w:rFonts w:ascii="Arial" w:hAnsi="Arial" w:cs="Arial"/>
        </w:rPr>
      </w:pPr>
      <w:proofErr w:type="gramStart"/>
      <w:r>
        <w:rPr>
          <w:rFonts w:ascii="Arial" w:hAnsi="Arial" w:cs="Arial"/>
        </w:rPr>
        <w:t xml:space="preserve">Dokumen Konfigurasi</w:t>
      </w:r>
    </w:p>
    <w:p w14:paraId="405875FC" w14:textId="147E1000" w:rsidR="00CA345F" w:rsidRPr="004A2A17" w:rsidRDefault="00CA345F" w:rsidP="005773A1">
      <w:pPr>
        <w:ind w:left="851"/>
        <w:jc w:val="both"/>
        <w:rPr>
          <w:rFonts w:ascii="Arial" w:hAnsi="Arial" w:cs="Arial"/>
        </w:rPr>
      </w:pPr>
      <w:r>
        <w:rPr>
          <w:rFonts w:ascii="Arial" w:hAnsi="Arial" w:cs="Arial"/>
        </w:rPr>
        <w:t xml:space="preserve"/>
      </w:r>
      <w:proofErr w:type="gramEnd"/>
    </w:p>
    <w:p w14:paraId="0C6AA4B4" w14:textId="5E48096E" w:rsidR="00C84B6E" w:rsidRDefault="001B4442" w:rsidP="005773A1">
      <w:pPr>
        <w:ind w:left="851"/>
        <w:jc w:val="both"/>
        <w:rPr>
          <w:rFonts w:ascii="Arial" w:hAnsi="Arial" w:cs="Arial"/>
        </w:rPr>
      </w:pPr>
      <w:proofErr w:type="gramStart"/>
      <w:r>
        <w:rPr>
          <w:rFonts w:ascii="Arial" w:hAnsi="Arial" w:cs="Arial"/>
        </w:rPr>
        <w:t xml:space="preserve">Dokumen hasil training</w:t>
      </w:r>
    </w:p>
    <w:p w14:paraId="405875FC" w14:textId="147E1000" w:rsidR="00CA345F" w:rsidRPr="004A2A17" w:rsidRDefault="00CA345F" w:rsidP="005773A1">
      <w:pPr>
        <w:ind w:left="851"/>
        <w:jc w:val="both"/>
        <w:rPr>
          <w:rFonts w:ascii="Arial" w:hAnsi="Arial" w:cs="Arial"/>
        </w:rPr>
      </w:pPr>
      <w:r>
        <w:rPr>
          <w:rFonts w:ascii="Arial" w:hAnsi="Arial" w:cs="Arial"/>
        </w:rPr>
        <w:t xml:space="preserve"/>
      </w:r>
      <w:proofErr w:type="gramEnd"/>
    </w:p>
    <w:p w14:paraId="0C6AA4B4" w14:textId="5E48096E" w:rsidR="00C84B6E" w:rsidRDefault="001B4442" w:rsidP="005773A1">
      <w:pPr>
        <w:ind w:left="851"/>
        <w:jc w:val="both"/>
        <w:rPr>
          <w:rFonts w:ascii="Arial" w:hAnsi="Arial" w:cs="Arial"/>
        </w:rPr>
      </w:pPr>
      <w:proofErr w:type="gramStart"/>
      <w:r>
        <w:rPr>
          <w:rFonts w:ascii="Arial" w:hAnsi="Arial" w:cs="Arial"/>
        </w:rPr>
        <w:t xml:space="preserve">Dokumen Laporan hasil preventive dan corrective maintenance</w:t>
      </w:r>
    </w:p>
    <w:p w14:paraId="405875FC" w14:textId="147E1000" w:rsidR="00CA345F" w:rsidRPr="004A2A17" w:rsidRDefault="00CA345F" w:rsidP="005773A1">
      <w:pPr>
        <w:ind w:left="851"/>
        <w:jc w:val="both"/>
        <w:rPr>
          <w:rFonts w:ascii="Arial" w:hAnsi="Arial" w:cs="Arial"/>
        </w:rPr>
      </w:pPr>
      <w:r>
        <w:rPr>
          <w:rFonts w:ascii="Arial" w:hAnsi="Arial" w:cs="Arial"/>
        </w:rPr>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 xml:space="preserve">Project Assumption</w:t>
      </w:r>
      <w:bookmarkEnd w:id="12"/>
    </w:p>
    <w:p w14:paraId="7535077C" w14:textId="164D7880" w:rsidR="00C84B6E" w:rsidRPr="004A2A17" w:rsidRDefault="001B4442" w:rsidP="005773A1">
      <w:pPr>
        <w:ind w:left="851"/>
        <w:jc w:val="both"/>
        <w:rPr>
          <w:rFonts w:ascii="Arial" w:hAnsi="Arial" w:cs="Arial"/>
        </w:rPr>
      </w:pPr>
      <w:proofErr w:type="gramStart"/>
      <w:r>
        <w:rPr>
          <w:rFonts w:ascii="Arial" w:hAnsi="Arial" w:cs="Arial"/>
        </w:rPr>
        <w:t xml:space="preserve">Asumsi bahwa PT Bukit Asam akan menyediakan fasilitas dan dukungan yang diperlukan untuk menjalankan proyek.</w:t>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lastRenderedPageBreak/>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proofErr w:type="gramStart"/>
      <w:r w:rsidR="00C84B6E" w:rsidRPr="004A2A17">
        <w:rPr>
          <w:rFonts w:ascii="Arial" w:hAnsi="Arial" w:cs="Arial"/>
        </w:rPr>
        <w:t xml:space="preserve">PT Bukit Asam</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 xml:space="preserve">atas dengan Cutomer Care 24 </w:t>
      </w:r>
      <w:proofErr w:type="gramStart"/>
      <w:r w:rsidRPr="006D7793">
        <w:rPr>
          <w:rFonts w:ascii="Arial" w:hAnsi="Arial" w:cs="Arial"/>
        </w:rPr>
        <w:t>jam :</w:t>
      </w:r>
      <w:proofErr w:type="gramEnd"/>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proofErr w:type="gramStart"/>
            <w:r>
              <w:rPr>
                <w:rFonts w:ascii="Arial" w:hAnsi="Arial" w:cs="Arial"/>
                <w:sz w:val="16"/>
                <w:szCs w:val="16"/>
              </w:rPr>
              <w:t xml:space="preserve">15 menit</w:t>
            </w:r>
          </w:p>
          <w:p w14:paraId="0930FAFA" w14:textId="6B71E159" w:rsidR="00C84B6E" w:rsidRPr="00C84B6E" w:rsidRDefault="00C84B6E" w:rsidP="00C84B6E">
            <w:pPr>
              <w:rPr>
                <w:rFonts w:ascii="Arial" w:hAnsi="Arial" w:cs="Arial"/>
                <w:sz w:val="16"/>
                <w:szCs w:val="16"/>
              </w:rPr>
            </w:pPr>
            <w:proofErr w:type="gramStart"/>
            <w:r>
              <w:rPr>
                <w:rFonts w:ascii="Arial" w:hAnsi="Arial" w:cs="Arial"/>
                <w:sz w:val="16"/>
                <w:szCs w:val="16"/>
              </w:rPr>
              <w:t xml:space="preserve">Respon akan diberikan dalam waktu 15 menit setelah insiden dilaporkan.</w:t>
            </w:r>
          </w:p>
        </w:tc>
        <w:tc>
          <w:tcPr>
            <w:tcW w:w="3118" w:type="dxa"/>
          </w:tcPr>
          <w:p w14:paraId="3718F434" w14:textId="617AD381" w:rsidR="004B12EB" w:rsidRPr="00C84B6E" w:rsidRDefault="00C84B6E" w:rsidP="00C84B6E">
            <w:pPr>
              <w:rPr>
                <w:rFonts w:ascii="Arial" w:hAnsi="Arial" w:cs="Arial"/>
                <w:sz w:val="16"/>
                <w:szCs w:val="16"/>
              </w:rPr>
            </w:pPr>
            <w:proofErr w:type="gramStart"/>
            <w:r>
              <w:rPr>
                <w:rFonts w:ascii="Arial" w:hAnsi="Arial" w:cs="Arial"/>
                <w:sz w:val="16"/>
                <w:szCs w:val="16"/>
              </w:rPr>
              <w:t xml:space="preserve">Respon terhadap masalah teknis dalam waktu yang sangat cepat, sesuai dengan SLA yang ditentukan.</w:t>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proofErr w:type="gramStart"/>
            <w:r>
              <w:rPr>
                <w:rFonts w:ascii="Arial" w:hAnsi="Arial" w:cs="Arial"/>
                <w:sz w:val="16"/>
                <w:szCs w:val="16"/>
              </w:rPr>
              <w:t xml:space="preserve">Maksimal 4 jam dari waktu respons.</w:t>
            </w:r>
          </w:p>
          <w:p w14:paraId="0D37B330" w14:textId="243CD566" w:rsidR="004B12EB" w:rsidRPr="00C84B6E" w:rsidRDefault="00C84B6E" w:rsidP="00C84B6E">
            <w:pPr>
              <w:rPr>
                <w:rFonts w:ascii="Arial" w:hAnsi="Arial" w:cs="Arial"/>
                <w:sz w:val="16"/>
                <w:szCs w:val="16"/>
              </w:rPr>
            </w:pPr>
            <w:proofErr w:type="gramStart"/>
            <w:r>
              <w:rPr>
                <w:rFonts w:ascii="Arial" w:hAnsi="Arial" w:cs="Arial"/>
                <w:sz w:val="16"/>
                <w:szCs w:val="16"/>
              </w:rPr>
              <w:t xml:space="preserve">Masalah teknis yang muncul akan diselesaikan dalam waktu maksimal 4 jam tanpa pergantian hardware.</w:t>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proofErr w:type="gramStart"/>
            <w:r>
              <w:rPr>
                <w:rFonts w:ascii="Arial" w:hAnsi="Arial" w:cs="Arial"/>
                <w:sz w:val="16"/>
                <w:szCs w:val="16"/>
              </w:rPr>
              <w:t xml:space="preserve">Masalah diatasi dengan memberikan dukungan teknis sesuai SLA, memperbaiki atau mengganti perangkat jika diperlukan.</w:t>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4A989814" w:rsidR="00232F4F" w:rsidRDefault="00232F4F" w:rsidP="00232F4F">
      <w:pPr>
        <w:ind w:left="360"/>
        <w:jc w:val="both"/>
        <w:rPr>
          <w:rFonts w:ascii="Arial" w:hAnsi="Arial" w:cs="Arial"/>
        </w:rPr>
      </w:pPr>
      <w:proofErr w:type="gramStart"/>
      <w:r>
        <w:rPr>
          <w:rFonts w:ascii="Arial" w:hAnsi="Arial" w:cs="Arial"/>
        </w:rPr>
        <w:t xml:space="preserve">Konfigurasi perangkat, pemeliharaan preventif dan korektif, penyediaan dukungan dan pelatihan sesuai kebutuhan.</w:t>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proofErr w:type="gramStart"/>
      <w:r w:rsidR="001901EB">
        <w:rPr>
          <w:rFonts w:ascii="Arial" w:hAnsi="Arial" w:cs="Arial"/>
        </w:rPr>
        <w:t xml:space="preserve">01 Mei 2025 - 30 April 2027</w:t>
      </w:r>
    </w:p>
    <w:p w14:paraId="7EA4187C" w14:textId="3D4074F6" w:rsidR="005519B1" w:rsidRPr="006D7793" w:rsidRDefault="00232F4F" w:rsidP="00C664C5">
      <w:pPr>
        <w:ind w:left="360"/>
        <w:jc w:val="both"/>
        <w:rPr>
          <w:rFonts w:ascii="Arial" w:hAnsi="Arial" w:cs="Arial"/>
        </w:rPr>
      </w:pPr>
      <w:proofErr w:type="gramStart"/>
      <w:r>
        <w:rPr>
          <w:rFonts w:ascii="Arial" w:hAnsi="Arial" w:cs="Arial"/>
        </w:rPr>
        <w:t xml:space="preserve">24 bulan dari awal hingga akhir proyek sesuai dengan metodologi yang dijelaskan.</w:t>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proofErr w:type="gramStart"/>
      <w:r w:rsidR="001901EB">
        <w:rPr>
          <w:rFonts w:ascii="Arial" w:hAnsi="Arial" w:cs="Arial"/>
          <w:b/>
          <w:bCs/>
          <w:i/>
          <w:iCs/>
        </w:rPr>
        <w:t xml:space="preserve">Proposal Implementasi Renewal Lisensi Fortinet Sandboxing dan Support Maintenance </w:t>
      </w:r>
      <w:r w:rsidRPr="006D7793">
        <w:rPr>
          <w:rFonts w:ascii="Arial" w:hAnsi="Arial" w:cs="Arial"/>
        </w:rPr>
        <w:t xml:space="preserve">untuk </w:t>
      </w:r>
      <w:proofErr w:type="gramStart"/>
      <w:r w:rsidR="001901EB">
        <w:rPr>
          <w:rFonts w:ascii="Arial" w:hAnsi="Arial" w:cs="Arial"/>
        </w:rPr>
        <w:t xml:space="preserve">PT Bukit Asam</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2E456197" w:rsidR="00124F78" w:rsidRPr="006D7793" w:rsidRDefault="001901EB" w:rsidP="001901EB">
      <w:pPr>
        <w:pStyle w:val="ListParagraph"/>
        <w:ind w:left="360"/>
        <w:jc w:val="both"/>
        <w:rPr>
          <w:rFonts w:ascii="Arial" w:hAnsi="Arial" w:cs="Arial"/>
        </w:rPr>
      </w:pPr>
      <w:proofErr w:type="gramStart"/>
      <w:r>
        <w:rPr>
          <w:rFonts w:ascii="Arial" w:hAnsi="Arial" w:cs="Arial"/>
        </w:rPr>
        <w:t xml:space="preserve">Pembayaran lisensi dibayarkan setiap tahun dalam dua termin dan pembayaran jasa maintenance dibayarkan tiap triwulan sebanyak delapan termin setelah preventive maintenance selesai.</w:t>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proofErr w:type="gramStart"/>
      <w:r w:rsidR="001901EB">
        <w:rPr>
          <w:rFonts w:ascii="Arial" w:hAnsi="Arial" w:cs="Arial"/>
          <w:b/>
          <w:bCs/>
          <w:i/>
          <w:iCs/>
        </w:rPr>
        <w:t xml:space="preserve">Proposal Implementasi Renewal Lisensi Fortinet Sandboxing dan Support Maintenance</w:t>
      </w:r>
      <w:r w:rsidRPr="006D7793">
        <w:rPr>
          <w:rFonts w:ascii="Arial" w:hAnsi="Arial" w:cs="Arial"/>
        </w:rPr>
        <w:t xml:space="preserve"> </w:t>
      </w:r>
      <w:bookmarkEnd w:id="18"/>
      <w:r w:rsidRPr="006D7793">
        <w:rPr>
          <w:rFonts w:ascii="Arial" w:hAnsi="Arial" w:cs="Arial"/>
        </w:rPr>
        <w:t>di</w:t>
      </w:r>
      <w:r w:rsidR="001901EB">
        <w:rPr>
          <w:rFonts w:ascii="Arial" w:hAnsi="Arial" w:cs="Arial"/>
        </w:rPr>
        <w:t xml:space="preserve"> </w:t>
      </w:r>
      <w:proofErr w:type="gramStart"/>
      <w:r w:rsidR="001901EB">
        <w:rPr>
          <w:rFonts w:ascii="Arial" w:hAnsi="Arial" w:cs="Arial"/>
        </w:rPr>
        <w:t xml:space="preserve">PT Bukit Asam</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proofErr w:type="gramStart"/>
      <w:r w:rsidR="001901EB">
        <w:rPr>
          <w:rFonts w:ascii="Arial" w:hAnsi="Arial" w:cs="Arial"/>
        </w:rPr>
        <w:t xml:space="preserve">PT Bukit Asam</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 xml:space="preserve">Apabila ada hal-hal yang perlu didiskusikan lebih lanjut, dapat menghubungi </w:t>
      </w:r>
      <w:proofErr w:type="gramStart"/>
      <w:r w:rsidRPr="006D7793">
        <w:rPr>
          <w:rFonts w:ascii="Arial" w:hAnsi="Arial" w:cs="Arial"/>
        </w:rPr>
        <w:t>kami :</w:t>
      </w:r>
      <w:proofErr w:type="gramEnd"/>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 xml:space="preserve">Account </w:t>
            </w:r>
            <w:proofErr w:type="gramStart"/>
            <w:r w:rsidRPr="006D7793">
              <w:rPr>
                <w:rFonts w:ascii="Arial" w:hAnsi="Arial" w:cs="Arial"/>
              </w:rPr>
              <w:t>Manager :</w:t>
            </w:r>
            <w:proofErr w:type="gramEnd"/>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proofErr w:type="gramStart"/>
            <w:r w:rsidRPr="006D7793">
              <w:rPr>
                <w:rFonts w:ascii="Arial" w:hAnsi="Arial" w:cs="Arial"/>
              </w:rPr>
              <w:t>E-mail</w:t>
            </w:r>
            <w:r w:rsidR="00FC5101" w:rsidRPr="006D7793">
              <w:rPr>
                <w:rFonts w:ascii="Arial" w:hAnsi="Arial" w:cs="Arial"/>
              </w:rPr>
              <w:t xml:space="preserve"> :</w:t>
            </w:r>
            <w:proofErr w:type="gramEnd"/>
            <w:r w:rsidR="00FC5101" w:rsidRPr="006D7793">
              <w:rPr>
                <w:rFonts w:ascii="Arial" w:hAnsi="Arial" w:cs="Arial"/>
              </w:rPr>
              <w:t xml:space="preserve">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 xml:space="preserve">Solution </w:t>
            </w:r>
            <w:proofErr w:type="gramStart"/>
            <w:r w:rsidRPr="006D7793">
              <w:rPr>
                <w:rFonts w:ascii="Arial" w:hAnsi="Arial" w:cs="Arial"/>
              </w:rPr>
              <w:t>Architect :</w:t>
            </w:r>
            <w:proofErr w:type="gramEnd"/>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proofErr w:type="gramStart"/>
            <w:r w:rsidRPr="006D7793">
              <w:rPr>
                <w:rFonts w:ascii="Arial" w:hAnsi="Arial" w:cs="Arial"/>
              </w:rPr>
              <w:t>E-mail :</w:t>
            </w:r>
            <w:proofErr w:type="gramEnd"/>
            <w:r w:rsidRPr="006D7793">
              <w:rPr>
                <w:rFonts w:ascii="Arial" w:hAnsi="Arial" w:cs="Arial"/>
              </w:rPr>
              <w:t xml:space="preserve">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375B9" w14:textId="77777777" w:rsidR="005B2EA1" w:rsidRDefault="005B2EA1" w:rsidP="002C6F67">
      <w:pPr>
        <w:spacing w:after="0" w:line="240" w:lineRule="auto"/>
      </w:pPr>
      <w:r>
        <w:separator/>
      </w:r>
    </w:p>
  </w:endnote>
  <w:endnote w:type="continuationSeparator" w:id="0">
    <w:p w14:paraId="30CA628D" w14:textId="77777777" w:rsidR="005B2EA1" w:rsidRDefault="005B2EA1"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32C867" w14:textId="77777777" w:rsidR="005B2EA1" w:rsidRDefault="005B2EA1" w:rsidP="002C6F67">
      <w:pPr>
        <w:spacing w:after="0" w:line="240" w:lineRule="auto"/>
      </w:pPr>
      <w:r>
        <w:separator/>
      </w:r>
    </w:p>
  </w:footnote>
  <w:footnote w:type="continuationSeparator" w:id="0">
    <w:p w14:paraId="454B83C6" w14:textId="77777777" w:rsidR="005B2EA1" w:rsidRDefault="005B2EA1"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93128"/>
    <w:rsid w:val="00293663"/>
    <w:rsid w:val="0029639D"/>
    <w:rsid w:val="002B66AF"/>
    <w:rsid w:val="002C3119"/>
    <w:rsid w:val="002C6F67"/>
    <w:rsid w:val="002C7640"/>
    <w:rsid w:val="002E1283"/>
    <w:rsid w:val="00305CC4"/>
    <w:rsid w:val="0031156F"/>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C0624"/>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10</Pages>
  <Words>1516</Words>
  <Characters>8646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10142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299</cp:revision>
  <dcterms:created xsi:type="dcterms:W3CDTF">2013-12-23T23:15:00Z</dcterms:created>
  <dcterms:modified xsi:type="dcterms:W3CDTF">2025-07-12T14:34:00Z</dcterms:modified>
  <cp:category/>
  <dc:identifier/>
  <dc:language/>
</cp:coreProperties>
</file>